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 xml:space="preserve">东南大学 </w:t>
      </w:r>
    </w:p>
    <w:p>
      <w:pPr>
        <w:pStyle w:val="3"/>
      </w:pPr>
      <w:r>
        <w:t xml:space="preserve">硕士学位论文答辩会情况表 </w:t>
      </w:r>
    </w:p>
    <w:p>
      <w:pPr>
        <w:ind w:right="108"/>
        <w:jc w:val="right"/>
      </w:pPr>
      <w:r>
        <w:rPr>
          <w:rFonts w:ascii="等线" w:hAnsi="等线" w:eastAsia="等线" w:cs="等线"/>
          <w:b/>
          <w:sz w:val="24"/>
        </w:rPr>
        <w:t xml:space="preserve">    </w:t>
      </w:r>
    </w:p>
    <w:tbl>
      <w:tblPr>
        <w:tblStyle w:val="9"/>
        <w:tblW w:w="9636" w:type="dxa"/>
        <w:tblInd w:w="-665" w:type="dxa"/>
        <w:tblLayout w:type="autofit"/>
        <w:tblCellMar>
          <w:top w:w="41" w:type="dxa"/>
          <w:left w:w="108" w:type="dxa"/>
          <w:bottom w:w="0" w:type="dxa"/>
          <w:right w:w="4" w:type="dxa"/>
        </w:tblCellMar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4" w:hRule="atLeas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>硕士生学号、姓名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8"/>
              </w:rPr>
              <w:t xml:space="preserve"> 172739 </w:t>
            </w:r>
            <w:r>
              <w:rPr>
                <w:rFonts w:hint="eastAsia" w:ascii="宋体" w:hAnsi="宋体" w:eastAsia="宋体" w:cs="宋体"/>
                <w:sz w:val="28"/>
              </w:rPr>
              <w:t>赵文瑄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"/>
            </w:pPr>
            <w:r>
              <w:rPr>
                <w:rFonts w:ascii="宋体" w:hAnsi="宋体" w:eastAsia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"/>
            </w:pPr>
            <w:r>
              <w:rPr>
                <w:rFonts w:ascii="宋体" w:hAnsi="宋体" w:eastAsia="宋体" w:cs="宋体"/>
                <w:sz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</w:rPr>
              <w:t>黄学良 教授</w:t>
            </w: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5" w:hRule="atLeas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8"/>
              </w:rPr>
              <w:t xml:space="preserve"> 3.5</w:t>
            </w:r>
            <w:r>
              <w:rPr>
                <w:rFonts w:hint="eastAsia" w:ascii="宋体" w:hAnsi="宋体" w:eastAsia="宋体" w:cs="宋体"/>
                <w:sz w:val="28"/>
              </w:rPr>
              <w:t>万</w:t>
            </w:r>
            <w:r>
              <w:rPr>
                <w:rFonts w:ascii="宋体" w:hAnsi="宋体" w:eastAsia="宋体" w:cs="宋体"/>
                <w:sz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"/>
            </w:pPr>
            <w:r>
              <w:rPr>
                <w:rFonts w:ascii="宋体" w:hAnsi="宋体" w:eastAsia="宋体" w:cs="宋体"/>
                <w:sz w:val="28"/>
              </w:rPr>
              <w:t xml:space="preserve"> 电气工程学院</w:t>
            </w: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2" w:hRule="atLeas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</w:rPr>
              <w:t>无线电能传输</w:t>
            </w: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4" w:hRule="atLeas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宋体" w:hAnsi="宋体" w:eastAsia="宋体" w:cs="宋体"/>
                <w:sz w:val="28"/>
              </w:rPr>
              <w:t>结合车辆行驶特性的电动汽车动态无线充电系统优化研究</w:t>
            </w: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4" w:hRule="atLeas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2020年05月29日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"https://us02web.zoom.us/j/83391036511"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6"/>
                <w:rFonts w:hint="eastAsia"/>
              </w:rPr>
              <w:t>https://us02web.zoom.us/j/83391036511</w:t>
            </w: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会议密码：717941</w:t>
            </w: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5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3" w:right="144"/>
              <w:jc w:val="center"/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171450</wp:posOffset>
                      </wp:positionV>
                      <wp:extent cx="178435" cy="1663700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898" o:spid="_x0000_s1026" o:spt="203" style="position:absolute;left:0pt;margin-left:14.1pt;margin-top:13.5pt;height:131pt;width:14.05pt;z-index:-251657216;mso-width-relative:page;mso-height-relative:page;" coordsize="178308,1663446" o:gfxdata="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FfyKW/YAAAACAEAAA8AAAAAAAAAAQAgAAAAIgAAAGRycy9kb3ducmV2LnhtbFBLAQIUABQAAAAI&#10;AIdO4kCnLGET0QIAAK4PAAAOAAAAAAAAAAEAIAAAACcBAABkcnMvZTJvRG9jLnhtbFBLBQYAAAAA&#10;BgAGAFkBAABqBgAAAAA=&#10;">
                      <o:lock v:ext="edit" aspectratio="f"/>
                      <v:rect id="Rectangle 1022" o:spid="_x0000_s1026" o:spt="1" style="position:absolute;left:446;top:-59286;height:237150;width:118575;rotation:5898239f;" filled="f" stroked="f" coordsize="21600,21600" o:gfxdata="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vQVw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6" o:spt="1" style="position:absolute;left:445;top:204365;height:237149;width:118575;rotation:5898239f;" filled="f" stroked="f" coordsize="21600,21600" o:gfxdata="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YOJ+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6" o:spt="1" style="position:absolute;left:445;top:466494;height:237149;width:118575;rotation:5898239f;" filled="f" stroked="f" coordsize="21600,21600" o:gfxdata="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GA3O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26" o:spt="1" style="position:absolute;left:445;top:728622;height:237149;width:118575;rotation:5898239f;" filled="f" stroked="f" coordsize="21600,21600" o:gfxdata="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VMpq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26" o:spt="1" style="position:absolute;left:446;top:990749;height:237149;width:118574;rotation:5898239f;" filled="f" stroked="f" coordsize="21600,21600" o:gfxdata="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f6qEG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26" o:spt="1" style="position:absolute;left:445;top:1252877;height:237149;width:118575;rotation:5898239f;" filled="f" stroked="f" coordsize="21600,21600" o:gfxdata="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kk62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26" o:spt="1" style="position:absolute;left:445;top:1515006;height:237149;width:118575;rotation:5898239f;" filled="f" stroked="f" coordsize="21600,21600" o:gfxdata="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a5C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8"/>
            </w:pPr>
            <w:r>
              <w:rPr>
                <w:rFonts w:ascii="宋体" w:hAnsi="宋体" w:eastAsia="宋体" w:cs="宋体"/>
                <w:sz w:val="28"/>
              </w:rPr>
              <w:t xml:space="preserve">职 务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</w:pPr>
            <w:r>
              <w:rPr>
                <w:rFonts w:ascii="宋体" w:hAnsi="宋体" w:eastAsia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7"/>
            </w:pPr>
            <w:r>
              <w:rPr>
                <w:rFonts w:ascii="宋体" w:hAnsi="宋体" w:eastAsia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4"/>
              <w:jc w:val="center"/>
            </w:pPr>
            <w:r>
              <w:rPr>
                <w:rFonts w:ascii="宋体" w:hAnsi="宋体" w:eastAsia="宋体" w:cs="宋体"/>
                <w:sz w:val="28"/>
              </w:rPr>
              <w:t>工作单位</w:t>
            </w: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8"/>
            </w:pPr>
            <w:r>
              <w:rPr>
                <w:rFonts w:ascii="宋体" w:hAnsi="宋体" w:eastAsia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陈良亮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jc w:val="center"/>
              <w:rPr>
                <w:rFonts w:hint="default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否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jc w:val="center"/>
              <w:rPr>
                <w:rFonts w:hint="default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国电南瑞科技股份有限公司</w:t>
            </w: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433"/>
              <w:ind w:left="84"/>
            </w:pPr>
            <w:r>
              <w:rPr>
                <w:rFonts w:ascii="宋体" w:hAnsi="宋体" w:eastAsia="宋体" w:cs="宋体"/>
                <w:sz w:val="28"/>
              </w:rPr>
              <w:t>委</w:t>
            </w:r>
          </w:p>
          <w:p>
            <w:pPr>
              <w:ind w:left="84"/>
            </w:pPr>
            <w: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-353695</wp:posOffset>
                      </wp:positionV>
                      <wp:extent cx="178435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089" o:spid="_x0000_s1026" o:spt="203" style="position:absolute;left:0pt;margin-left:9.65pt;margin-top:-27.85pt;height:48.3pt;width:14.05pt;z-index:-251656192;mso-width-relative:page;mso-height-relative:page;" coordsize="178308,613410" o:gfxdata="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gGcWEtkAAAAIAQAADwAAAAAAAAABACAAAAAiAAAAZHJzL2Rvd25y&#10;ZXYueG1sUEsBAhQAFAAAAAgAh07iQEYmgeZvAgAATggAAA4AAAAAAAAAAQAgAAAAKAEAAGRycy9l&#10;Mm9Eb2MueG1sUEsFBgAAAAAGAAYAWQEAAAkGAAAAAA==&#10;">
                      <o:lock v:ext="edit" aspectratio="f"/>
                      <v:rect id="Rectangle 1097" o:spid="_x0000_s1026" o:spt="1" style="position:absolute;left:446;top:-59287;height:237149;width:118574;rotation:5898239f;" filled="f" stroked="f" coordsize="21600,21600" o:gfxdata="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dW8P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26" o:spt="1" style="position:absolute;left:-116112;top:145664;height:237149;width:351692;rotation:5898239f;" filled="f" stroked="f" coordsize="21600,21600" o:gfxdata="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/q+32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26" o:spt="1" style="position:absolute;left:446;top:464969;height:237149;width:118574;rotation:5898239f;" filled="f" stroked="f" coordsize="21600,21600" o:gfxdata="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93bWG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高山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hint="default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教授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是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东南大学</w:t>
            </w: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2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窦晓波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教授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是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东南大学</w:t>
            </w: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2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ascii="宋体" w:hAnsi="宋体" w:eastAsia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ascii="宋体" w:hAnsi="宋体" w:eastAsia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ascii="宋体" w:hAnsi="宋体" w:eastAsia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ascii="宋体" w:hAnsi="宋体" w:eastAsia="宋体" w:cs="宋体"/>
                <w:sz w:val="28"/>
              </w:rPr>
            </w:pP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2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ascii="宋体" w:hAnsi="宋体" w:eastAsia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ascii="宋体" w:hAnsi="宋体" w:eastAsia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ascii="宋体" w:hAnsi="宋体" w:eastAsia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ascii="宋体" w:hAnsi="宋体" w:eastAsia="宋体" w:cs="宋体"/>
                <w:sz w:val="28"/>
              </w:rPr>
            </w:pPr>
          </w:p>
        </w:tc>
      </w:tr>
      <w:tr>
        <w:tblPrEx>
          <w:tblCellMar>
            <w:top w:w="41" w:type="dxa"/>
            <w:left w:w="108" w:type="dxa"/>
            <w:bottom w:w="0" w:type="dxa"/>
            <w:right w:w="4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答辩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刘宇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东南大学</w:t>
            </w:r>
          </w:p>
        </w:tc>
      </w:tr>
    </w:tbl>
    <w:p>
      <w:pPr>
        <w:ind w:left="10" w:right="312" w:hanging="10"/>
        <w:jc w:val="center"/>
      </w:pPr>
      <w:r>
        <w:rPr>
          <w:rFonts w:ascii="宋体" w:hAnsi="宋体" w:eastAsia="宋体" w:cs="宋体"/>
          <w:sz w:val="30"/>
        </w:rPr>
        <w:t>欢 迎 旁 听!</w:t>
      </w:r>
      <w:r>
        <w:rPr>
          <w:rFonts w:ascii="宋体" w:hAnsi="宋体" w:eastAsia="宋体" w:cs="宋体"/>
          <w:sz w:val="5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0A4DA7"/>
    <w:rsid w:val="000B4D2E"/>
    <w:rsid w:val="000F6F4C"/>
    <w:rsid w:val="001E7D6C"/>
    <w:rsid w:val="002613D3"/>
    <w:rsid w:val="002926AD"/>
    <w:rsid w:val="00317FF0"/>
    <w:rsid w:val="00327FE0"/>
    <w:rsid w:val="003A4492"/>
    <w:rsid w:val="003E3B57"/>
    <w:rsid w:val="00575039"/>
    <w:rsid w:val="005B7E25"/>
    <w:rsid w:val="00646051"/>
    <w:rsid w:val="00764EEA"/>
    <w:rsid w:val="00845868"/>
    <w:rsid w:val="008A1E31"/>
    <w:rsid w:val="00B14A91"/>
    <w:rsid w:val="00BF38C9"/>
    <w:rsid w:val="00CC6404"/>
    <w:rsid w:val="00E105EE"/>
    <w:rsid w:val="00E43AD6"/>
    <w:rsid w:val="00F63E76"/>
    <w:rsid w:val="032B5B46"/>
    <w:rsid w:val="0977285D"/>
    <w:rsid w:val="13F04496"/>
    <w:rsid w:val="2E7273EF"/>
    <w:rsid w:val="3C4678BC"/>
    <w:rsid w:val="6B0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7"/>
    <w:unhideWhenUsed/>
    <w:qFormat/>
    <w:uiPriority w:val="9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hAnsi="宋体" w:eastAsia="宋体" w:cs="宋体"/>
      <w:color w:val="000000"/>
      <w:kern w:val="2"/>
      <w:sz w:val="72"/>
      <w:szCs w:val="22"/>
      <w:lang w:val="en-US" w:eastAsia="zh-CN" w:bidi="ar-SA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hAnsi="宋体" w:eastAsia="宋体" w:cs="宋体"/>
      <w:color w:val="000000"/>
      <w:kern w:val="2"/>
      <w:sz w:val="4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1 Char"/>
    <w:basedOn w:val="5"/>
    <w:link w:val="2"/>
    <w:qFormat/>
    <w:uiPriority w:val="9"/>
    <w:rPr>
      <w:rFonts w:ascii="宋体" w:hAnsi="宋体" w:eastAsia="宋体" w:cs="宋体"/>
      <w:color w:val="000000"/>
      <w:sz w:val="72"/>
    </w:rPr>
  </w:style>
  <w:style w:type="character" w:customStyle="1" w:styleId="8">
    <w:name w:val="标题 2 Char"/>
    <w:basedOn w:val="5"/>
    <w:link w:val="3"/>
    <w:uiPriority w:val="9"/>
    <w:rPr>
      <w:rFonts w:ascii="宋体" w:hAnsi="宋体" w:eastAsia="宋体" w:cs="宋体"/>
      <w:color w:val="000000"/>
      <w:sz w:val="48"/>
    </w:rPr>
  </w:style>
  <w:style w:type="table" w:customStyle="1" w:styleId="9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39</Words>
  <Characters>225</Characters>
  <Lines>1</Lines>
  <Paragraphs>1</Paragraphs>
  <TotalTime>97</TotalTime>
  <ScaleCrop>false</ScaleCrop>
  <LinksUpToDate>false</LinksUpToDate>
  <CharactersWithSpaces>263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2020-05-20T02:15:00Z</dcterms:created>
  <dc:creator>Yeacion</dc:creator>
  <cp:lastModifiedBy>板栗旬</cp:lastModifiedBy>
  <dcterms:modified xsi:type="dcterms:W3CDTF">2020-05-22T09:03:26Z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